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64" w:rsidRDefault="00796664" w:rsidP="00796664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1</w:t>
      </w:r>
    </w:p>
    <w:p w:rsidR="00796664" w:rsidRDefault="00796664" w:rsidP="0079666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ofertowy</w:t>
      </w:r>
    </w:p>
    <w:p w:rsidR="00796664" w:rsidRDefault="00796664" w:rsidP="0079666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>(pieczątka firmowa Oferenta</w:t>
      </w:r>
      <w:proofErr w:type="gramStart"/>
      <w:r>
        <w:rPr>
          <w:color w:val="000000"/>
          <w:u w:color="000000"/>
          <w:vertAlign w:val="subscript"/>
        </w:rPr>
        <w:t>)</w:t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  <w:t>(miejscowość</w:t>
      </w:r>
      <w:proofErr w:type="gramEnd"/>
      <w:r>
        <w:rPr>
          <w:color w:val="000000"/>
          <w:u w:color="000000"/>
          <w:vertAlign w:val="subscript"/>
        </w:rPr>
        <w:t>, data)</w:t>
      </w:r>
    </w:p>
    <w:p w:rsidR="00796664" w:rsidRDefault="00796664" w:rsidP="00796664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DOTYCZĄCE OFERENTA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2"/>
        <w:gridCol w:w="4578"/>
      </w:tblGrid>
      <w:tr w:rsidR="00796664" w:rsidTr="00AC4C88"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NAZWA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</w:p>
        </w:tc>
      </w:tr>
      <w:tr w:rsidR="00796664" w:rsidTr="00AC4C88"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NAZWISKA I IMIONA OSÓB UPOWAŻNIONYCH </w:t>
            </w:r>
          </w:p>
          <w:p w:rsidR="00796664" w:rsidRDefault="00796664" w:rsidP="00AC4C88">
            <w:pPr>
              <w:jc w:val="center"/>
            </w:pPr>
            <w:r>
              <w:rPr>
                <w:sz w:val="20"/>
              </w:rPr>
              <w:t>DO REPREZENTACJI I SKŁADANIA OŚWIADCZEŃ WOLI W IMIENIU OFERENTA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</w:p>
        </w:tc>
      </w:tr>
      <w:tr w:rsidR="00796664" w:rsidTr="00AC4C88">
        <w:trPr>
          <w:trHeight w:val="111"/>
        </w:trPr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SIEDZIBA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</w:p>
        </w:tc>
      </w:tr>
      <w:tr w:rsidR="00796664" w:rsidTr="00AC4C88"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NUMER RACHUNKU BANKOWEGO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</w:p>
        </w:tc>
      </w:tr>
      <w:tr w:rsidR="00796664" w:rsidTr="00AC4C88"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DANE KONTAKTOWE (TEL./E-MAIL)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</w:p>
        </w:tc>
      </w:tr>
      <w:tr w:rsidR="00796664" w:rsidTr="00AC4C88"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NR WPISU DO WŁAŚCIWEGO REJESTRU PODMIOTÓW WYKONUJĄCYCH DZIAŁALNOŚĆ LECZNICZĄ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</w:p>
        </w:tc>
      </w:tr>
      <w:tr w:rsidR="00796664" w:rsidTr="00AC4C88"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</w:p>
        </w:tc>
      </w:tr>
      <w:tr w:rsidR="00796664" w:rsidTr="00AC4C88"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REGON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796664" w:rsidRDefault="00796664" w:rsidP="00796664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REALIZACJA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6"/>
        <w:gridCol w:w="4564"/>
      </w:tblGrid>
      <w:tr w:rsidR="00796664" w:rsidTr="00AC4C88">
        <w:tc>
          <w:tcPr>
            <w:tcW w:w="5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MIEJSCE UDZIELANIA ŚWIADCZEŃ ZDROWOTNYCH W RAMACH PROGRAMU </w:t>
            </w:r>
          </w:p>
          <w:p w:rsidR="00796664" w:rsidRDefault="00796664" w:rsidP="00AC4C88">
            <w:pPr>
              <w:jc w:val="center"/>
            </w:pPr>
            <w:r>
              <w:rPr>
                <w:sz w:val="20"/>
              </w:rPr>
              <w:t>(ADRES, KRÓTKI OPIS WARUNKÓW LOKALOWYCH)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</w:p>
        </w:tc>
      </w:tr>
      <w:tr w:rsidR="00796664" w:rsidTr="00AC4C88">
        <w:tc>
          <w:tcPr>
            <w:tcW w:w="5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DNI TYGODANIA/GODZINNY</w:t>
            </w:r>
          </w:p>
          <w:p w:rsidR="00796664" w:rsidRDefault="00796664" w:rsidP="00AC4C88">
            <w:pPr>
              <w:jc w:val="center"/>
            </w:pPr>
            <w:r>
              <w:rPr>
                <w:sz w:val="20"/>
              </w:rPr>
              <w:t>UDZIELANIA ŚWIADCZEŃ ZDROWOTNYCH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</w:p>
        </w:tc>
      </w:tr>
      <w:tr w:rsidR="00796664" w:rsidTr="00AC4C88">
        <w:tc>
          <w:tcPr>
            <w:tcW w:w="5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PERSONEL MEDYCZNY UDZIELAJĄCY ŚWIADCZEŃ ZDROWOTNYCH W RAMACH PROGRAMU </w:t>
            </w:r>
          </w:p>
          <w:p w:rsidR="00796664" w:rsidRDefault="00796664" w:rsidP="00AC4C88">
            <w:pPr>
              <w:jc w:val="center"/>
            </w:pPr>
            <w:r>
              <w:rPr>
                <w:sz w:val="20"/>
              </w:rPr>
              <w:t>(WYKAZ IMIENNY, KWALIFIKACJE)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</w:p>
        </w:tc>
      </w:tr>
      <w:tr w:rsidR="00796664" w:rsidTr="00AC4C88">
        <w:tc>
          <w:tcPr>
            <w:tcW w:w="5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SPOSÓB REKRUTACJI UCZESTNIKÓW PROGRAMU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</w:p>
        </w:tc>
      </w:tr>
      <w:tr w:rsidR="00796664" w:rsidTr="00AC4C88">
        <w:tc>
          <w:tcPr>
            <w:tcW w:w="5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PLANOWANA LICZBA UCZESTNIKÓW PROGRAMU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</w:p>
        </w:tc>
      </w:tr>
      <w:tr w:rsidR="00796664" w:rsidTr="00AC4C88">
        <w:tc>
          <w:tcPr>
            <w:tcW w:w="5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PLANOWANE DZIAŁANIA </w:t>
            </w:r>
            <w:proofErr w:type="gramStart"/>
            <w:r>
              <w:rPr>
                <w:sz w:val="20"/>
              </w:rPr>
              <w:t>INFORMACYJNE  (ROZPROPAGOWANIE</w:t>
            </w:r>
            <w:proofErr w:type="gramEnd"/>
            <w:r>
              <w:rPr>
                <w:sz w:val="20"/>
              </w:rPr>
              <w:t xml:space="preserve"> PROGRAMU)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796664" w:rsidRDefault="00796664" w:rsidP="00796664">
      <w:pPr>
        <w:spacing w:before="120" w:after="120"/>
        <w:ind w:firstLine="227"/>
        <w:rPr>
          <w:color w:val="000000"/>
          <w:u w:color="000000"/>
        </w:rPr>
        <w:sectPr w:rsidR="00796664"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796664" w:rsidRDefault="00796664" w:rsidP="00796664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WYSOKOŚĆ ŚRODKÓW WNIOSKOWANYCH NA REALIZACJĘ PROGRAMU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2"/>
        <w:gridCol w:w="1656"/>
        <w:gridCol w:w="932"/>
        <w:gridCol w:w="932"/>
        <w:gridCol w:w="724"/>
        <w:gridCol w:w="1081"/>
        <w:gridCol w:w="2054"/>
        <w:gridCol w:w="1391"/>
      </w:tblGrid>
      <w:tr w:rsidR="00796664" w:rsidTr="00AC4C88">
        <w:trPr>
          <w:trHeight w:val="255"/>
        </w:trPr>
        <w:tc>
          <w:tcPr>
            <w:tcW w:w="612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PROCEDURY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PROCENT OGÓLNEJ LICZBY PROCEDUR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PLANOWANA</w:t>
            </w:r>
          </w:p>
          <w:p w:rsidR="00796664" w:rsidRDefault="00796664" w:rsidP="00AC4C88">
            <w:pPr>
              <w:jc w:val="center"/>
            </w:pPr>
            <w:r>
              <w:rPr>
                <w:b/>
                <w:sz w:val="18"/>
              </w:rPr>
              <w:t>LICZBA PROCEDUR</w:t>
            </w:r>
          </w:p>
          <w:p w:rsidR="00796664" w:rsidRDefault="00796664" w:rsidP="00AC4C88">
            <w:pPr>
              <w:jc w:val="center"/>
            </w:pPr>
            <w:r>
              <w:rPr>
                <w:sz w:val="18"/>
              </w:rPr>
              <w:t>JEDNOSTKA ROZLICZENIOWA</w:t>
            </w:r>
          </w:p>
          <w:p w:rsidR="00796664" w:rsidRDefault="00796664" w:rsidP="00AC4C88">
            <w:pPr>
              <w:jc w:val="center"/>
            </w:pPr>
            <w:r>
              <w:rPr>
                <w:sz w:val="18"/>
              </w:rPr>
              <w:t>(1 PROCEDURA)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PLANOWANY </w:t>
            </w:r>
          </w:p>
          <w:p w:rsidR="00796664" w:rsidRDefault="00796664" w:rsidP="00AC4C88"/>
          <w:p w:rsidR="00796664" w:rsidRDefault="00796664" w:rsidP="00AC4C88">
            <w:pPr>
              <w:jc w:val="center"/>
            </w:pPr>
            <w:r>
              <w:rPr>
                <w:b/>
                <w:sz w:val="18"/>
              </w:rPr>
              <w:t>PROCENT OGÓLNEJ LICZBY PROCEDUR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PLANOWANY KOSZT</w:t>
            </w:r>
          </w:p>
          <w:p w:rsidR="00796664" w:rsidRDefault="00796664" w:rsidP="00AC4C88">
            <w:pPr>
              <w:jc w:val="center"/>
            </w:pPr>
            <w:r>
              <w:rPr>
                <w:b/>
                <w:sz w:val="18"/>
              </w:rPr>
              <w:t>REALIZACJI PROGRAMU</w:t>
            </w:r>
          </w:p>
        </w:tc>
      </w:tr>
      <w:tr w:rsidR="00796664" w:rsidTr="00AC4C88">
        <w:trPr>
          <w:trHeight w:val="656"/>
        </w:trPr>
        <w:tc>
          <w:tcPr>
            <w:tcW w:w="61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KOSZT</w:t>
            </w:r>
          </w:p>
          <w:p w:rsidR="00796664" w:rsidRDefault="00796664" w:rsidP="00AC4C88">
            <w:pPr>
              <w:jc w:val="center"/>
            </w:pPr>
            <w:proofErr w:type="gramStart"/>
            <w:r>
              <w:rPr>
                <w:b/>
                <w:sz w:val="18"/>
              </w:rPr>
              <w:t>JEDNOSTKOWY                           (BRUTTO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proofErr w:type="gramStart"/>
            <w:r>
              <w:rPr>
                <w:b/>
                <w:sz w:val="18"/>
              </w:rPr>
              <w:t>WARTOŚĆ             (BRUTTO</w:t>
            </w:r>
            <w:proofErr w:type="gramEnd"/>
            <w:r>
              <w:rPr>
                <w:b/>
                <w:sz w:val="18"/>
              </w:rPr>
              <w:t>)</w:t>
            </w:r>
          </w:p>
        </w:tc>
      </w:tr>
      <w:tr w:rsidR="00796664" w:rsidTr="00AC4C88">
        <w:trPr>
          <w:trHeight w:val="340"/>
        </w:trPr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PROCEDURA 1: PRZEGLĄD + CZYSZCZENIE GABINETOWE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15-20%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</w:tr>
      <w:tr w:rsidR="00796664" w:rsidTr="00AC4C88">
        <w:trPr>
          <w:trHeight w:val="415"/>
        </w:trPr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PROCEDURA 2: ZABIEG LAKOWANIA (1 ZĄB)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15-25%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</w:tr>
      <w:tr w:rsidR="00796664" w:rsidTr="00AC4C88">
        <w:trPr>
          <w:trHeight w:val="452"/>
        </w:trPr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PROCEDURA 3: ZABIEG </w:t>
            </w:r>
            <w:proofErr w:type="gramStart"/>
            <w:r>
              <w:rPr>
                <w:sz w:val="18"/>
              </w:rPr>
              <w:t>ZACHOWAWCZY -  DOWOLNY</w:t>
            </w:r>
            <w:proofErr w:type="gramEnd"/>
            <w:r>
              <w:rPr>
                <w:sz w:val="18"/>
              </w:rPr>
              <w:t xml:space="preserve"> ZĄB, DOWOLNA LOKALIZACJA, EWENTUALNIE RTG PUNKTOWE, EWENTUALNIE ZNIECZULENIE MIEJSCOWE LUB PRZEWODOWE, MATERIAŁ KOMPOZYTOWY ŚWIATŁO UTWARDZALNY, W UZASADNIONYCH SYTUACJACH KLINICZNYCH MATERIAŁ O CHARAKTERZE OPATRUNKU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30-50%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</w:tr>
      <w:tr w:rsidR="00796664" w:rsidTr="00AC4C88">
        <w:trPr>
          <w:trHeight w:val="1140"/>
        </w:trPr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PROCEDURA 4: ZABIEG CHIRURGICZNY – EKSTRAKCJA (DOWOLNY ZĄB MLECZNY LUB STAŁY Z WYKLUCZENIEM ZĘBÓW NR 8 GÓRA LUB DÓŁ), W PROCEDURĘ WLICZONE JEST ZNIECZULENIE MIEJSCOWE LUB PRZEWODOWE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10-20%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</w:tr>
      <w:tr w:rsidR="00796664" w:rsidTr="00AC4C88">
        <w:trPr>
          <w:trHeight w:val="993"/>
        </w:trPr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PROCEDURA 5: LECZENIE KANAŁOWE DOWOLNY ZĄB, DOWOLNA LOKALIZACJA, EWENTUALNIE RTG PUNKTOWE, EWENTUALNIE ZNIECZULENIE MIEJSCOWE LUB PRZEWODOWE, MATERIAŁ KOMPOZYTOWY ŚWIATŁO UTWARDZALNY, W UZASADNIONYCH SYTUACJACH KLINICZNYCH MATERIAŁ O CHARAKTERZE OPATRUNKU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10-20%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</w:tr>
      <w:tr w:rsidR="00796664" w:rsidTr="00AC4C88">
        <w:trPr>
          <w:trHeight w:val="463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SUMA PLANOWANYCH PROCEDUR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100 %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KOSZT CAŁKOWITY REALIZACJI PROGRAMU</w:t>
            </w:r>
          </w:p>
          <w:p w:rsidR="00796664" w:rsidRDefault="00796664" w:rsidP="00AC4C88">
            <w:pPr>
              <w:jc w:val="center"/>
            </w:pPr>
            <w:r>
              <w:rPr>
                <w:b/>
                <w:sz w:val="18"/>
              </w:rPr>
              <w:t>(KWOTA BRUTTO)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96664" w:rsidRDefault="00796664" w:rsidP="00AC4C88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796664" w:rsidRDefault="00796664" w:rsidP="00796664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</w:t>
      </w:r>
    </w:p>
    <w:p w:rsidR="00796664" w:rsidRDefault="00796664" w:rsidP="00796664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 xml:space="preserve">(podpis i pieczątka osoby/osób upoważnionych do </w:t>
      </w:r>
      <w:proofErr w:type="gramStart"/>
      <w:r>
        <w:rPr>
          <w:color w:val="000000"/>
          <w:u w:color="000000"/>
          <w:vertAlign w:val="subscript"/>
        </w:rPr>
        <w:t>reprezentowania  oferenta</w:t>
      </w:r>
      <w:proofErr w:type="gramEnd"/>
      <w:r>
        <w:rPr>
          <w:color w:val="000000"/>
          <w:u w:color="000000"/>
          <w:vertAlign w:val="subscript"/>
        </w:rPr>
        <w:t>)</w:t>
      </w:r>
    </w:p>
    <w:p w:rsidR="00796664" w:rsidRDefault="00796664" w:rsidP="00796664">
      <w:pPr>
        <w:spacing w:before="120" w:after="120"/>
        <w:ind w:firstLine="227"/>
        <w:jc w:val="right"/>
        <w:rPr>
          <w:color w:val="000000"/>
          <w:u w:color="000000"/>
        </w:rPr>
        <w:sectPr w:rsidR="00796664">
          <w:footerReference w:type="default" r:id="rId5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cols w:space="708"/>
          <w:docGrid w:linePitch="360"/>
        </w:sectPr>
      </w:pPr>
    </w:p>
    <w:p w:rsidR="00796664" w:rsidRDefault="00796664" w:rsidP="0079666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Kampania edukacyjna w zakresie profilaktyki zdrowia jamy ustnej skierowanej do dzieci i młodzieży z terenu Gminy Jabłonna - proponowane działania:</w:t>
      </w:r>
    </w:p>
    <w:p w:rsidR="00796664" w:rsidRDefault="00796664" w:rsidP="0079666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________________________________________________________________________________</w:t>
      </w:r>
    </w:p>
    <w:p w:rsidR="00796664" w:rsidRDefault="00796664" w:rsidP="0079666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________________________________________________________________________________</w:t>
      </w:r>
    </w:p>
    <w:p w:rsidR="00FF25CE" w:rsidRDefault="00796664" w:rsidP="00A20CD8">
      <w:pPr>
        <w:spacing w:before="120" w:after="120"/>
        <w:ind w:firstLine="227"/>
      </w:pPr>
      <w:r>
        <w:rPr>
          <w:color w:val="000000"/>
          <w:u w:color="000000"/>
        </w:rPr>
        <w:t>________________________________________________________________________________</w:t>
      </w:r>
      <w:bookmarkStart w:id="0" w:name="_GoBack"/>
      <w:bookmarkEnd w:id="0"/>
    </w:p>
    <w:sectPr w:rsidR="00FF25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84095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84095" w:rsidRDefault="00A20CD8">
          <w:pPr>
            <w:jc w:val="left"/>
            <w:rPr>
              <w:sz w:val="18"/>
            </w:rPr>
          </w:pPr>
          <w:r w:rsidRPr="00796664">
            <w:rPr>
              <w:sz w:val="18"/>
              <w:lang w:val="en-US"/>
            </w:rPr>
            <w:t>Id: 9F5FFA74-0042-4F1B-95DB-9219C4565044.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84095" w:rsidRDefault="00A20CD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84095" w:rsidRDefault="00A20CD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784095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84095" w:rsidRDefault="00A20CD8">
          <w:pPr>
            <w:jc w:val="left"/>
            <w:rPr>
              <w:sz w:val="18"/>
            </w:rPr>
          </w:pPr>
          <w:r w:rsidRPr="00796664">
            <w:rPr>
              <w:sz w:val="18"/>
              <w:lang w:val="en-US"/>
            </w:rPr>
            <w:t>Id: 9F5FFA74-0042-4F1B-95DB-9219C4565044. </w:t>
          </w:r>
          <w:r>
            <w:rPr>
              <w:sz w:val="18"/>
            </w:rPr>
            <w:t>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84095" w:rsidRDefault="00A20CD8">
          <w:pPr>
            <w:jc w:val="right"/>
            <w:rPr>
              <w:sz w:val="18"/>
            </w:rPr>
          </w:pPr>
          <w:r>
            <w:rPr>
              <w:sz w:val="18"/>
            </w:rPr>
            <w:t>St</w:t>
          </w:r>
          <w:r>
            <w:rPr>
              <w:sz w:val="18"/>
            </w:rPr>
            <w:t xml:space="preserve">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84095" w:rsidRDefault="00A20CD8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78"/>
      <w:gridCol w:w="2994"/>
    </w:tblGrid>
    <w:tr w:rsidR="00784095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84095" w:rsidRDefault="00A20CD8">
          <w:pPr>
            <w:jc w:val="left"/>
            <w:rPr>
              <w:sz w:val="18"/>
            </w:rPr>
          </w:pPr>
          <w:r w:rsidRPr="00A20CD8">
            <w:rPr>
              <w:sz w:val="18"/>
            </w:rPr>
            <w:t>Id: 9F5FFA74-0042-4F1B-95DB-9219C4565044.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84095" w:rsidRDefault="00A20CD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784095" w:rsidRDefault="00A20CD8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64"/>
    <w:rsid w:val="00173AC6"/>
    <w:rsid w:val="0061444D"/>
    <w:rsid w:val="00666E08"/>
    <w:rsid w:val="00796664"/>
    <w:rsid w:val="008370C0"/>
    <w:rsid w:val="00A20CD8"/>
    <w:rsid w:val="00D80B6C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E20C8-9791-43D5-9B23-6A42FB71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66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Wojciechowska</dc:creator>
  <cp:keywords/>
  <dc:description/>
  <cp:lastModifiedBy>Beata Wojciechowska</cp:lastModifiedBy>
  <cp:revision>2</cp:revision>
  <dcterms:created xsi:type="dcterms:W3CDTF">2021-12-08T10:08:00Z</dcterms:created>
  <dcterms:modified xsi:type="dcterms:W3CDTF">2021-12-08T10:09:00Z</dcterms:modified>
</cp:coreProperties>
</file>